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2AA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4" name="Рисунок 3" descr="C:\Documents and Settings\User\Мои документы\Мои рисунки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img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AA" w:rsidRDefault="006922AA">
      <w:pPr>
        <w:rPr>
          <w:sz w:val="28"/>
          <w:szCs w:val="28"/>
        </w:rPr>
      </w:pPr>
    </w:p>
    <w:p w:rsidR="006922AA" w:rsidRDefault="006922AA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5" name="Рисунок 4" descr="C:\Documents and Settings\User\Мои документы\Мои рисунки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img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6" name="Рисунок 5" descr="C:\Documents and Settings\User\Мои документы\Мои рисунки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img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7" name="Рисунок 6" descr="C:\Documents and Settings\User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8" name="Рисунок 7" descr="C:\Documents and Settings\User\Мои документы\Мои рисунки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img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B5FE6" w:rsidRPr="00BD68BA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3504"/>
            <wp:effectExtent l="19050" t="0" r="3175" b="0"/>
            <wp:docPr id="9" name="Рисунок 8" descr="C:\Documents and Settings\User\Мои документы\Мои рисунки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img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D66" w:rsidRDefault="00377D66"/>
    <w:p w:rsidR="00377D66" w:rsidRDefault="00377D66"/>
    <w:p w:rsidR="00377D66" w:rsidRDefault="00377D66">
      <w:pPr>
        <w:rPr>
          <w:sz w:val="28"/>
          <w:szCs w:val="28"/>
        </w:rPr>
      </w:pPr>
      <w:r>
        <w:rPr>
          <w:sz w:val="28"/>
          <w:szCs w:val="28"/>
        </w:rPr>
        <w:t xml:space="preserve">Русская литература 9 класс </w:t>
      </w:r>
    </w:p>
    <w:p w:rsidR="00377D66" w:rsidRPr="00377D66" w:rsidRDefault="00377D66">
      <w:pPr>
        <w:rPr>
          <w:sz w:val="28"/>
          <w:szCs w:val="28"/>
        </w:rPr>
      </w:pPr>
      <w:r>
        <w:rPr>
          <w:sz w:val="28"/>
          <w:szCs w:val="28"/>
        </w:rPr>
        <w:t>Н.Н.</w:t>
      </w:r>
      <w:proofErr w:type="gramStart"/>
      <w:r>
        <w:rPr>
          <w:sz w:val="28"/>
          <w:szCs w:val="28"/>
        </w:rPr>
        <w:t>Вербовая</w:t>
      </w:r>
      <w:proofErr w:type="gramEnd"/>
      <w:r>
        <w:rPr>
          <w:sz w:val="28"/>
          <w:szCs w:val="28"/>
        </w:rPr>
        <w:t>, К.М.Нартов, Л.В.Тодоров.</w:t>
      </w:r>
    </w:p>
    <w:p w:rsidR="004A15B2" w:rsidRDefault="00377D66">
      <w:pPr>
        <w:rPr>
          <w:rFonts w:ascii="Times New Roman" w:hAnsi="Times New Roman" w:cs="Times New Roman"/>
          <w:sz w:val="28"/>
          <w:szCs w:val="28"/>
        </w:rPr>
      </w:pPr>
      <w:r w:rsidRPr="00377D66">
        <w:rPr>
          <w:rFonts w:ascii="Times New Roman" w:hAnsi="Times New Roman" w:cs="Times New Roman"/>
          <w:sz w:val="28"/>
          <w:szCs w:val="28"/>
        </w:rPr>
        <w:t>Издательство «Просвещение»</w:t>
      </w:r>
    </w:p>
    <w:p w:rsidR="00377D66" w:rsidRDefault="00377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 2007 г.</w:t>
      </w:r>
    </w:p>
    <w:p w:rsidR="000443A3" w:rsidRDefault="00377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 часа в неделю)</w:t>
      </w:r>
    </w:p>
    <w:p w:rsidR="00377D66" w:rsidRPr="00377D66" w:rsidRDefault="00377D6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601" w:type="dxa"/>
        <w:tblLayout w:type="fixed"/>
        <w:tblLook w:val="04A0"/>
      </w:tblPr>
      <w:tblGrid>
        <w:gridCol w:w="1260"/>
        <w:gridCol w:w="5403"/>
        <w:gridCol w:w="1276"/>
        <w:gridCol w:w="1134"/>
        <w:gridCol w:w="1099"/>
      </w:tblGrid>
      <w:tr w:rsidR="000443A3" w:rsidRPr="007E785C" w:rsidTr="00410FFB">
        <w:tc>
          <w:tcPr>
            <w:tcW w:w="1260" w:type="dxa"/>
          </w:tcPr>
          <w:p w:rsidR="000443A3" w:rsidRPr="007E0BBB" w:rsidRDefault="000443A3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№</w:t>
            </w:r>
          </w:p>
        </w:tc>
        <w:tc>
          <w:tcPr>
            <w:tcW w:w="5403" w:type="dxa"/>
          </w:tcPr>
          <w:p w:rsidR="000443A3" w:rsidRPr="007E0BBB" w:rsidRDefault="000443A3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Содержание уроков. </w:t>
            </w:r>
          </w:p>
          <w:p w:rsidR="000443A3" w:rsidRPr="007E0BBB" w:rsidRDefault="000443A3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Темы и </w:t>
            </w:r>
            <w:proofErr w:type="spellStart"/>
            <w:r w:rsidRPr="007E0BBB">
              <w:rPr>
                <w:sz w:val="28"/>
                <w:szCs w:val="28"/>
              </w:rPr>
              <w:t>подтемы</w:t>
            </w:r>
            <w:proofErr w:type="spellEnd"/>
            <w:r w:rsidRPr="007E0BBB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0443A3" w:rsidRPr="007E785C" w:rsidRDefault="000443A3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134" w:type="dxa"/>
          </w:tcPr>
          <w:p w:rsidR="000443A3" w:rsidRPr="007E785C" w:rsidRDefault="000443A3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1099" w:type="dxa"/>
          </w:tcPr>
          <w:p w:rsidR="000443A3" w:rsidRPr="007E785C" w:rsidRDefault="000443A3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Примечание </w:t>
            </w:r>
          </w:p>
        </w:tc>
      </w:tr>
      <w:tr w:rsidR="000443A3" w:rsidTr="00410FFB">
        <w:tc>
          <w:tcPr>
            <w:tcW w:w="1260" w:type="dxa"/>
          </w:tcPr>
          <w:p w:rsidR="000443A3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4-6.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11-12.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13-14.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16-18.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19-20.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21-23.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26-27.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28-29.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31-38.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40-59.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61-72.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74-84.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86-87.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88-94.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95-100.</w:t>
            </w:r>
          </w:p>
          <w:p w:rsidR="00410FFB" w:rsidRPr="007E0BB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101-102.</w:t>
            </w:r>
          </w:p>
        </w:tc>
        <w:tc>
          <w:tcPr>
            <w:tcW w:w="5403" w:type="dxa"/>
          </w:tcPr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Введение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развитие понятия о художественной литературе как об образном отражении действительности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Древнерусская литература Х! </w:t>
            </w:r>
            <w:proofErr w:type="gramStart"/>
            <w:r>
              <w:rPr>
                <w:sz w:val="28"/>
                <w:szCs w:val="28"/>
              </w:rPr>
              <w:t>–Х</w:t>
            </w:r>
            <w:proofErr w:type="gramEnd"/>
            <w:r>
              <w:rPr>
                <w:sz w:val="28"/>
                <w:szCs w:val="28"/>
              </w:rPr>
              <w:t>!! вв.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«Слово о полку Игореве»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Русская литература Х!!</w:t>
            </w:r>
            <w:r w:rsidR="00410FFB">
              <w:rPr>
                <w:sz w:val="28"/>
                <w:szCs w:val="28"/>
              </w:rPr>
              <w:t>!</w:t>
            </w:r>
            <w:r>
              <w:rPr>
                <w:sz w:val="28"/>
                <w:szCs w:val="28"/>
              </w:rPr>
              <w:t>– Х!</w:t>
            </w:r>
            <w:r>
              <w:rPr>
                <w:sz w:val="28"/>
                <w:szCs w:val="28"/>
                <w:lang w:val="en-US"/>
              </w:rPr>
              <w:t>U</w:t>
            </w:r>
            <w:r>
              <w:rPr>
                <w:sz w:val="28"/>
                <w:szCs w:val="28"/>
              </w:rPr>
              <w:t>вв.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Русская литература Х</w:t>
            </w:r>
            <w:proofErr w:type="gramStart"/>
            <w:r>
              <w:rPr>
                <w:sz w:val="28"/>
                <w:szCs w:val="28"/>
                <w:lang w:val="en-US"/>
              </w:rPr>
              <w:t>U</w:t>
            </w:r>
            <w:proofErr w:type="gramEnd"/>
            <w:r w:rsidRPr="000443A3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  <w:lang w:val="en-US"/>
              </w:rPr>
              <w:t>U</w:t>
            </w:r>
            <w:r>
              <w:rPr>
                <w:sz w:val="28"/>
                <w:szCs w:val="28"/>
              </w:rPr>
              <w:t>111 вв.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понятие о бытовой повести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Русская литература Х</w:t>
            </w:r>
            <w:r>
              <w:rPr>
                <w:sz w:val="28"/>
                <w:szCs w:val="28"/>
                <w:lang w:val="en-US"/>
              </w:rPr>
              <w:t>U</w:t>
            </w:r>
            <w:r>
              <w:rPr>
                <w:sz w:val="28"/>
                <w:szCs w:val="28"/>
              </w:rPr>
              <w:t xml:space="preserve">111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М.Ю.</w:t>
            </w:r>
            <w:r w:rsidR="000453E7">
              <w:rPr>
                <w:sz w:val="28"/>
                <w:szCs w:val="28"/>
              </w:rPr>
              <w:t xml:space="preserve">Ломоносов </w:t>
            </w:r>
          </w:p>
          <w:p w:rsidR="000453E7" w:rsidRDefault="000453E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«Ода на день восшествия …»</w:t>
            </w:r>
          </w:p>
          <w:p w:rsidR="000453E7" w:rsidRDefault="000453E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Г.Р.Державин</w:t>
            </w:r>
          </w:p>
          <w:p w:rsidR="000453E7" w:rsidRDefault="000453E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Фелица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0453E7" w:rsidRDefault="000453E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литературное направление. Понятие о классицизме и его жанрах.</w:t>
            </w:r>
          </w:p>
          <w:p w:rsidR="000453E7" w:rsidRDefault="000453E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Д.И.Фонвизин </w:t>
            </w:r>
          </w:p>
          <w:p w:rsidR="000453E7" w:rsidRDefault="000453E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«Недоросль»</w:t>
            </w:r>
          </w:p>
          <w:p w:rsidR="000453E7" w:rsidRDefault="000453E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Н.М.Карамзин</w:t>
            </w:r>
          </w:p>
          <w:p w:rsidR="000453E7" w:rsidRDefault="000453E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«Бедная Лиза»</w:t>
            </w:r>
          </w:p>
          <w:p w:rsidR="000453E7" w:rsidRDefault="000453E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А.Н.Радищев</w:t>
            </w:r>
          </w:p>
          <w:p w:rsidR="000453E7" w:rsidRDefault="000453E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«Путешествие из Петербурга в Москву»</w:t>
            </w:r>
          </w:p>
          <w:p w:rsidR="000453E7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классицизм и сентиментализм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Русская литература Х1Х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К.Ф.Рылеев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«Гражданин»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«Иван Сусанин»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В.А.Жуковский 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«Лесной царь»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«Море»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романтизм, идейное содержание художественного произведения. Литературный характер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А.С.Грибоедов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«Горе от ума»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Гончаров «</w:t>
            </w:r>
            <w:proofErr w:type="spellStart"/>
            <w:r>
              <w:rPr>
                <w:sz w:val="28"/>
                <w:szCs w:val="28"/>
              </w:rPr>
              <w:t>Мильон</w:t>
            </w:r>
            <w:proofErr w:type="spellEnd"/>
            <w:r>
              <w:rPr>
                <w:sz w:val="28"/>
                <w:szCs w:val="28"/>
              </w:rPr>
              <w:t xml:space="preserve"> терзаний»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А.С.Пушкин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Стихи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«Евгений Онегин»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Теория литературы: реализм, литературный тип, понятие о стихе: ритм, рифма, строфа.</w:t>
            </w:r>
            <w:proofErr w:type="gramEnd"/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М.Ю.Лермонтов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Стихи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«Герой нашего времени»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композиция литературного произведения, поэтические средства художественной выразительности, поэма.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Н.В.Гоголь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«Ревизор»»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«Мертвые души»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драматические произведения</w:t>
            </w:r>
            <w:r w:rsidR="002D095A">
              <w:rPr>
                <w:sz w:val="28"/>
                <w:szCs w:val="28"/>
              </w:rPr>
              <w:t>. Комедия. Литературный тип.</w:t>
            </w:r>
          </w:p>
          <w:p w:rsidR="002D095A" w:rsidRDefault="002D095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Поэма в прозе. Критический реализм. Развитие понятия о повести.</w:t>
            </w:r>
          </w:p>
          <w:p w:rsidR="002D095A" w:rsidRDefault="002D095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А.И.Герцен</w:t>
            </w:r>
          </w:p>
          <w:p w:rsidR="002D095A" w:rsidRDefault="002D095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«Былое и думы»</w:t>
            </w:r>
          </w:p>
          <w:p w:rsidR="002D095A" w:rsidRDefault="002D095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Зарубежная литература</w:t>
            </w:r>
          </w:p>
          <w:p w:rsidR="002D095A" w:rsidRDefault="002D095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Эсхил</w:t>
            </w:r>
          </w:p>
          <w:p w:rsidR="002D095A" w:rsidRDefault="002D095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«Прикованный Прометей»</w:t>
            </w:r>
          </w:p>
          <w:p w:rsidR="002D095A" w:rsidRDefault="002D095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</w:t>
            </w:r>
            <w:proofErr w:type="gramStart"/>
            <w:r>
              <w:rPr>
                <w:sz w:val="28"/>
                <w:szCs w:val="28"/>
              </w:rPr>
              <w:t>.Б</w:t>
            </w:r>
            <w:proofErr w:type="gramEnd"/>
            <w:r>
              <w:rPr>
                <w:sz w:val="28"/>
                <w:szCs w:val="28"/>
              </w:rPr>
              <w:t>оккаччо</w:t>
            </w:r>
          </w:p>
          <w:p w:rsidR="002D095A" w:rsidRDefault="002D095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«Декамерон»</w:t>
            </w:r>
          </w:p>
          <w:p w:rsidR="002D095A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У.Шекспир</w:t>
            </w:r>
          </w:p>
          <w:p w:rsidR="00196FE8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«Гамлет, принц датский»</w:t>
            </w:r>
          </w:p>
          <w:p w:rsidR="00196FE8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Ж.Б.Мольер</w:t>
            </w:r>
          </w:p>
          <w:p w:rsidR="00196FE8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«Мещанин во дворянстве»</w:t>
            </w:r>
          </w:p>
          <w:p w:rsidR="00196FE8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развитие речи</w:t>
            </w:r>
          </w:p>
          <w:p w:rsidR="00196FE8" w:rsidRPr="000443A3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Обобщение и повторение</w:t>
            </w:r>
          </w:p>
        </w:tc>
        <w:tc>
          <w:tcPr>
            <w:tcW w:w="1276" w:type="dxa"/>
          </w:tcPr>
          <w:p w:rsidR="000443A3" w:rsidRDefault="000443A3" w:rsidP="00EE583B"/>
          <w:p w:rsidR="00CF50BE" w:rsidRP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P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P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P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B5A22" w:rsidRP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B5A22" w:rsidRP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443A3" w:rsidRDefault="000443A3" w:rsidP="00EE583B"/>
        </w:tc>
        <w:tc>
          <w:tcPr>
            <w:tcW w:w="1099" w:type="dxa"/>
          </w:tcPr>
          <w:p w:rsidR="000443A3" w:rsidRDefault="000443A3" w:rsidP="00EE583B"/>
        </w:tc>
      </w:tr>
    </w:tbl>
    <w:p w:rsidR="000443A3" w:rsidRDefault="000443A3"/>
    <w:p w:rsidR="00196FE8" w:rsidRDefault="00196FE8"/>
    <w:p w:rsidR="00196FE8" w:rsidRDefault="00196FE8"/>
    <w:p w:rsidR="00196FE8" w:rsidRDefault="00196FE8"/>
    <w:p w:rsidR="00196FE8" w:rsidRDefault="00196FE8"/>
    <w:p w:rsidR="00196FE8" w:rsidRDefault="00196FE8"/>
    <w:p w:rsidR="00196FE8" w:rsidRDefault="00196FE8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EE583B" w:rsidRDefault="00EE583B"/>
    <w:sectPr w:rsidR="00EE583B" w:rsidSect="00445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NotDisplayPageBoundaries/>
  <w:proofState w:spelling="clean" w:grammar="clean"/>
  <w:defaultTabStop w:val="708"/>
  <w:characterSpacingControl w:val="doNotCompress"/>
  <w:compat/>
  <w:rsids>
    <w:rsidRoot w:val="005B665F"/>
    <w:rsid w:val="000443A3"/>
    <w:rsid w:val="000453E7"/>
    <w:rsid w:val="00196FE8"/>
    <w:rsid w:val="0024521E"/>
    <w:rsid w:val="002C1B97"/>
    <w:rsid w:val="002D095A"/>
    <w:rsid w:val="0032396B"/>
    <w:rsid w:val="003743D1"/>
    <w:rsid w:val="00377D66"/>
    <w:rsid w:val="00400C5E"/>
    <w:rsid w:val="00410FFB"/>
    <w:rsid w:val="00445593"/>
    <w:rsid w:val="00492387"/>
    <w:rsid w:val="00493B62"/>
    <w:rsid w:val="004A15B2"/>
    <w:rsid w:val="004B5A22"/>
    <w:rsid w:val="005B665F"/>
    <w:rsid w:val="006527AA"/>
    <w:rsid w:val="006922AA"/>
    <w:rsid w:val="007A6765"/>
    <w:rsid w:val="007E0BBB"/>
    <w:rsid w:val="007E785C"/>
    <w:rsid w:val="0081091A"/>
    <w:rsid w:val="008265C6"/>
    <w:rsid w:val="00897530"/>
    <w:rsid w:val="008E5D76"/>
    <w:rsid w:val="008F05B4"/>
    <w:rsid w:val="0090222B"/>
    <w:rsid w:val="00933B9C"/>
    <w:rsid w:val="00A3619C"/>
    <w:rsid w:val="00A556AD"/>
    <w:rsid w:val="00AB4FC3"/>
    <w:rsid w:val="00B2512E"/>
    <w:rsid w:val="00BD68BA"/>
    <w:rsid w:val="00C01159"/>
    <w:rsid w:val="00C107D6"/>
    <w:rsid w:val="00CE1890"/>
    <w:rsid w:val="00CF50BE"/>
    <w:rsid w:val="00D754D7"/>
    <w:rsid w:val="00DC3C30"/>
    <w:rsid w:val="00EC0BB9"/>
    <w:rsid w:val="00EE583B"/>
    <w:rsid w:val="00F9198C"/>
    <w:rsid w:val="00F94FFC"/>
    <w:rsid w:val="00FB5FE6"/>
    <w:rsid w:val="00FD7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0D28B1-B327-4541-8378-07DF8C83A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2017-09-11T12:58:00Z</dcterms:created>
  <dcterms:modified xsi:type="dcterms:W3CDTF">2017-12-06T04:19:00Z</dcterms:modified>
</cp:coreProperties>
</file>