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77" w:rsidRPr="009D6077" w:rsidRDefault="009D6077" w:rsidP="009D6077">
      <w:pPr>
        <w:pStyle w:val="a3"/>
        <w:shd w:val="clear" w:color="auto" w:fill="FFFFFF"/>
        <w:spacing w:after="0"/>
        <w:jc w:val="both"/>
        <w:rPr>
          <w:rFonts w:ascii="Elektra" w:eastAsia="Times New Roman" w:hAnsi="Elektra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/>
          <w:b/>
          <w:bCs/>
          <w:color w:val="888888"/>
          <w:sz w:val="23"/>
          <w:szCs w:val="23"/>
          <w:lang w:eastAsia="ru-RU"/>
        </w:rPr>
        <w:br/>
        <w:t>В 2021 году Россия отмечает 60-летнюю годовщину первого полета человека в космос. 12 ап</w:t>
      </w:r>
      <w:r w:rsidRPr="009D6077">
        <w:rPr>
          <w:rFonts w:ascii="Elektra" w:eastAsia="Times New Roman" w:hAnsi="Elektra"/>
          <w:b/>
          <w:bCs/>
          <w:color w:val="888888"/>
          <w:sz w:val="23"/>
          <w:szCs w:val="23"/>
          <w:lang w:eastAsia="ru-RU"/>
        </w:rPr>
        <w:br/>
        <w:t>В 2021 году Россия отмечает 60-летнюю годовщину первого полета человека в космос. 12 апреля 1961 года Юрий Гагарин первым в мире совершил полет в космос, открыв человечеству дорогу к звездам. Для предприятий космического приборостроения это событие стало важнейшим, продемонстрировавшим всему миру научно-технический потенциал ракетно-космической промышленности нашей страны. Предприятия интегрированной структуры РКС и их предшественники внесли неоценимый вклад в подготовку и осуществление этого легендарного полета.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2F1EF6A2" wp14:editId="238F2BBA">
            <wp:extent cx="2057400" cy="2857500"/>
            <wp:effectExtent l="0" t="0" r="0" b="0"/>
            <wp:docPr id="13" name="Рисунок 13" descr="Следящая антенна бортовой системы радиоуправлен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ледящая антенна бортовой системы радиоуправлен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Следящая антенна бортовой системы радиоуправления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Разработки РКС помогли вывести корабль «Восток-1» на орбиту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НИИ-885 (ныне АО «Российские космические системы», РКС) разработал аппаратуру радиотехнической, автономной и радиотелеметрической систем управления ракеты-носителя «Восток», которая 60 лет назад доставила на орбиту корабль-спутник с первым космонавтом Земли Юрием Гагариным.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Ракета-носитель «Восток» создавалась на базе ракеты Р-7, которая стала первой в мире межконтинентальной баллистической ракетой, прошедшей успешные испытания. Позднее на базе боевой Р-7 было создано семейство ракет-носителей, которые внесли существенный вклад в освоение космоса.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Для успешного выполнения задачи ракетам необходима </w:t>
      </w:r>
      <w:proofErr w:type="gram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была  эффективная</w:t>
      </w:r>
      <w:proofErr w:type="gram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надежная система управления. Важность такой системы и определила то, что в Совете главных конструкторов по ракетной технике, который возглавлял Сергей Королев, из шести его членов два отвечали за создание системы управления. Это были </w:t>
      </w: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Михаил Рязанский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 и </w:t>
      </w: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Николай Пилюгин.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 Оба они работали в НИИ-885 (сегодня – РКС).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НИИ-885 работы с самого начала велись по трем направлениям: автономные системы управления ракет, радиосистемы управления и радиотелеметрические системы.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lastRenderedPageBreak/>
        <w:drawing>
          <wp:inline distT="0" distB="0" distL="0" distR="0" wp14:anchorId="51E870FA" wp14:editId="0A1E0164">
            <wp:extent cx="2857500" cy="1988820"/>
            <wp:effectExtent l="0" t="0" r="0" b="0"/>
            <wp:docPr id="14" name="Рисунок 14" descr="Усилитель-преобразователь сигналов слежения бортовых антенн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илитель-преобразователь сигналов слежения бортовых антенн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Усилитель-преобразователь сигналов</w:t>
      </w: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br/>
        <w:t>слежения бортовых антенн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С 1952 года в НИИ-885 работали два базовых подразделения: комплекс 1 во главе с главным конструктором автономных систем управления, главным инженером НИИ-885 Николаем Пилюгиным и комплекс 2 под руководством главного конструктора радиосистем управления, директора института Михаила Рязанского.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Точность полета ракеты в основном определялась возможностями системы управления. В начале 1950-х годов считалось, что инерциальные автономные системы без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радиокоррекции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не способны обеспечить приемлемую точность. Например, отклонение боевой части ракеты Р-7 без применения радиоуправления могло достигать десятков километров. Поэтому применялись и автономная, и радиосистема управления.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5D4315A3" wp14:editId="2DF8ACAD">
            <wp:extent cx="2095500" cy="2857500"/>
            <wp:effectExtent l="0" t="0" r="0" b="0"/>
            <wp:docPr id="15" name="Рисунок 15" descr="Пеленгационная антенна системы локационного наведения наземных антенн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ленгационная антенна системы локационного наведения наземных антенн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proofErr w:type="spellStart"/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Пеленгационная</w:t>
      </w:r>
      <w:proofErr w:type="spellEnd"/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 xml:space="preserve"> антенна</w:t>
      </w: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br/>
        <w:t>системы локационного наведения</w:t>
      </w: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br/>
        <w:t>наземных антенн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рамках подготовки и проведения первого пилотируемого полета в космос Юрия Гагарина НИИ-885 создал аппаратуру системы управления и телеметрии ракеты-носителя. В состав автономной системы управления входили автомат угловой стабилизации, система нормальной стабилизации, система боковой стабилизации, система регулирования кажущейся скорости, система одновременного опорожнения баков и синхронизации уровней компонентов, а также автомат управления дальностью.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Чувствительными элементами автомата угловой стабилизации являлись гироскопические приборы: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гирогоризонт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гировертикант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, системы нормальной и боковой стабилизации и 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lastRenderedPageBreak/>
        <w:t>автомата управления дальностью (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одностепенные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физические маятники), системы регулирования кажущейся скорости (электролитические интеграторы продольных ускорений).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Стабилизация третьей ступени ракеты-носителя «Восток» осуществлялась по командам автономной системы управления с помощью специальных сопел, работающих на отработанном газе после турбонасосного агрегата жидкостного ракетного двигателя. Систему управления третьей ступени также разрабатывали в НИИ-885 под руководством Николая Пилюгина. Выключение двигателя третьей ступени и подача команды на отделение космического корабля выполнялись системой радиоуправления при достижении расчетной скорости, соответствующей выведению корабля на заданную орбиту.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71A200DA" wp14:editId="7CE52C6B">
            <wp:extent cx="2857500" cy="1653540"/>
            <wp:effectExtent l="0" t="0" r="0" b="3810"/>
            <wp:docPr id="16" name="Рисунок 16" descr="Главный токораспределитель автономной системы управлен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лавный токораспределитель автономной системы управлени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Главный токораспределитель автономной системы управления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целом система управления ракеты-носителя «Восток» в полете Гагарина проработала без замечаний, но на завершающем этапе система радиоуправления не выдала команду на выключение двигателя третьей ступени. Это произошло из-за неустойчивой работы преобразователя постоянного тока в переменный в системе бортового радиокомплекса, разработанного и изготовленного другим предприятием.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Двигатель проработал дольше расчетного времени и отключился по сигналу дублирующей автономной системы управления, которая была настроена на скорость большую, чем заданная для системы радиоуправления. В результате космический корабль «Восток-1» вышел на несколько более высокую орбиту. Тем не менее, этот сбой не привел к необратимым последствиям, и Юрий Гагарин, облетев земной шар, благополучно вернулся на Землю.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НИИ ТП создал командную радиолинию для первого корабля «Восток».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Телеуправление космическим кораблем-спутником «Восток-3А» обеспечила созданная НИИ-648 (ныне АО «НИИ ТП») командная радиолиния, при помощи которой с командно-измерительных пунктов передавались разовые команды на борт корабля.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Коллектив НИИ-648 приобрел уникальный опыт при разработке командной радиолинии для объекта «Д» – третьего отечественного искусственного спутника Земли, поэтому Сергей Королев лично рекомендовал поручить предприятию разработку аналогичной аппаратуры для пилотируемого корабля-спутника «Восток». Соответствующее решение было закреплено постановлением Совета Министров СССР от 22 мая 1959 года.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Приступая к разработке КРЛ для корабля «Восток», специалисты НИИ-648 модернизировали успешно отработавшую аппаратуру, созданную для объекта «Д». В наземном комплексе использовали аппаратуру модернизированных серийных станций минного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радиовзрывателя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МРВ-2М, для бортовой аппаратуры командной радиолинии – БПУ-ДП (бортовое приемное устройство для объекта «Д», полупроводниковый вариант). Новая командная радиолиния для корабля «Восток» получила обозначение КРЛ «МРВ-ВС — БКРЛ-В».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Модернизация КРЛ позволила увеличить число разовых команд вдвое, с 20 до 40, за счет частотно-временного метода разделения команд, передававшихся на двух несущих частотах. Разработчики впервые ввели высоконадежную команду «Спасение» для катапультирования космонавта в случае аварийных ситуаций на активном участке полета, а также увеличили надежность исполнения команды «Спуск» космического корабля.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lastRenderedPageBreak/>
        <w:t xml:space="preserve">Новая КРЛ для космического корабля «Восток» в УКВ-диапазоне волн была создана в кратчайшие сроки и обеспечила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беспоисковое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бесподстроечное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вхождение в связь, обладая при этом высокой помехозащищенностью от неорганизованных помех, надежностью, экономичностью и простотой в эксплуатации.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За успешное выполнение работ по обеспечению полета Юрия Гагарина на космическом корабле «Восток-3А» сотрудники НИИ-648 были отмечены правительственными наградами.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НПО ИТ разработало измерительную аппаратуру для первого полета человека в космос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Предшественник АО «НПО ИТ» (входит в интегрированную структуру РКС) – 5-й научно-исследовательский комплекс НИИ-88 (сегодня –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ЦНИИмаш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) – в 1950–60-х годах разрабатывал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датчиковую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аппаратуру и аппаратуру сбора и регистрации измерительной информации, получаемой при стендовых и летных испытаниях ракет.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Датчиковая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аппаратура, разработанная в 5-м комплексе НИИ-88, использовалась в том числе и при стендовых и летных испытаниях ракеты-носителя, выведшей на орбиту корабль-спутник «Восток» с Юрием Гагариным.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1958 году коллектив 5-го научно-исследовательского комплекса НИИ-88 создал первую отечественную специализированную вычислительную систему автоматизированной обработки телеметрической информации «Старт».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«Мы разработали специальный магнитофон, на который регистрировались одновременно несколько параметров, – вспоминает ветеран отрасли, главный специалист НПО ИТ, а в то время инженер 5-го центра Вячеслав Иванович Савин. – Обрабатывая эту информацию, мы получали физические значения параметров. В 1959-м году опытный образец системы «Старт» был внедрен в эксплуатацию, что существенно сократило время получения результатов летных испытаний».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12 апреля 1961 года сразу после запуска космического корабля «Восток», пилотируемого Юрием Гагариным, система «Старт» обработала телеметрические данные, зарегистрированные на магнитную ленту телеметрической системой Трал-К (разработка АО «ОКБ МЭИ», которое сегодня также входит в интегрированную структуру РКС), и выдала информацию о физиологическом состоянии первого космонавта во время полета.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5-й комплекс НИИ-88 также создал автономную систему регистрации параметров корабля «Восток» и физиологических параметров космонавта Юрия Гагарина «Мир-В-1» – так называемый «черный ящик» или бортовой самописец.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«Небольшой магнитофон был размещен в бронированной кассете, которая выдерживала большие ударные нагрузки и температурные значения, – рассказывает Вячеслав Савин. – Эта система дала возможность сохранять для последующего анализа информацию об обстановке на корабле во время полета».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Сегодня НПО ИТ продолжает создавать и модернизировать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датчико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-преобразующую аппаратуру и бортовые системы сбора и передачи измерительной информации. Продолжается совершенствование автономной системы запоминания информации СЗИ прототипом которой была «Мир-В-1» на борту корабля «Восток-1». Этой современной системой оснащаются пилотируемые корабли «Союз».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Аппаратура ОКБ МЭИ обеспечивала полет первого космонавта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hyperlink r:id="rId12" w:history="1">
        <w:r w:rsidRPr="009D6077">
          <w:rPr>
            <w:rFonts w:ascii="Elektra" w:eastAsia="Times New Roman" w:hAnsi="Elektra" w:cs="Times New Roman"/>
            <w:color w:val="3B8CED"/>
            <w:sz w:val="23"/>
            <w:szCs w:val="23"/>
            <w:u w:val="single"/>
            <w:lang w:eastAsia="ru-RU"/>
          </w:rPr>
          <w:br/>
        </w:r>
      </w:hyperlink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6F07A7F3" wp14:editId="651BE845">
            <wp:extent cx="1920240" cy="2857500"/>
            <wp:effectExtent l="0" t="0" r="3810" b="0"/>
            <wp:docPr id="17" name="Рисунок 17" descr="ОКБ МЭИЮ. Гагарин в кабин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КБ МЭИЮ. Гагарин в кабин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Разработанный в ОКБ МЭИ измерительный комплекс «Восток» позволил решить задачи радиотелеметрии, контроля траектории и телевизионной передачи изображения космонавта во время полета Юрия Гагарина в космос.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состав радиоизмерительного комплекса космического корабля «Восток» входила радиотелеметрическая система «Трал» с бортовым устройством «Трал-П1»; комплекс радиотехнических средств траекторных измерений, включавший радиолокационные станции «Бинокль-Д», работающие по бортовым ответчикам «Рубин-Д», и прецизионные угломерные станции фазовой пеленгации «Иртыш», работающие по бортовым передатчикам-маякам «Факел-М»; телевизионная система «Трал-Т».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Бортовая аппаратура этого комплекса размещалась в приборном отсеке корабля, а наземная – на стартовой позиции и измерительных пунктах командно-измерительного комплекса.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Бортовые устройства «Трал-П1» были установлены на одном из блоков первой ступени и на третьей ступени ракеты-носителя. На корабле-спутнике «Восток» было размещено бортовое устройство «Трал-П1» с орбитальным запоминающим устройством ЗУ-О.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13C2FFC1" wp14:editId="5FC64CC2">
            <wp:extent cx="2857500" cy="1722120"/>
            <wp:effectExtent l="0" t="0" r="0" b="0"/>
            <wp:docPr id="18" name="Рисунок 18" descr="Передатчик &quot;Трал-П1&quot;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ередатчик &quot;Трал-П1&quot;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Передатчик «Трал-П1»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Радиотелеметрическая система «Трал» обеспечивала телеметрическую информацию о состоянии физических параметров космонавта, работе систем жизнеобеспечения, состоянии и работе всех систем и агрегатов, о ходе полета, ориентации и </w:t>
      </w:r>
      <w:proofErr w:type="gram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других параметрах</w:t>
      </w:r>
      <w:proofErr w:type="gram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характеристиках систем корабля, а также о состоянии и работе систем первой, второй и третьей ступени ракеты-носителя.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Станции приема телевидения были расположены в Медвежьих озерах (Московская область), в Красном Селе (Ленинградская область) и в районе старта.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Во время запуска и полета Юрия Гагарина все средства ОКБ МЭИ работали безупречно. Радиотелеметрия подтвердила нормальное функционирование всех систем ракеты-носителя и 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lastRenderedPageBreak/>
        <w:t>корабля, если не считать незначительной ошибки в системе управления носителя. Телевизионная система «Трал-Т» выполнила возложенные на нее задачи телевизионного мониторинга состояния самочувствия Юрия Гагарина и всего 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bookmarkStart w:id="0" w:name="_GoBack"/>
      <w:bookmarkEnd w:id="0"/>
      <w:proofErr w:type="spellStart"/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реля</w:t>
      </w:r>
      <w:proofErr w:type="spellEnd"/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 xml:space="preserve"> 1961 года Юрий Гагарин первым в мире совершил полет в космос, открыв человечеству дорогу к звездам. Для предприятий космического приборостроения это событие стало важнейшим, продемонстрировавшим всему миру научно-технический потенциал ракетно-космической промышленности нашей страны. Предприятия интегрированной структуры РКС и их предшественники внесли неоценимый вклад в подготовку и осуществление этого легендарного полета.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48D5BCD9" wp14:editId="377D2C95">
            <wp:extent cx="2057400" cy="2857500"/>
            <wp:effectExtent l="0" t="0" r="0" b="0"/>
            <wp:docPr id="1" name="Рисунок 1" descr="Следящая антенна бортовой системы радиоуправлен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едящая антенна бортовой системы радиоуправлен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Следящая антенна бортовой системы радиоуправления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Разработки РКС помогли вывести корабль «Восток-1» на орбиту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НИИ-885 (ныне АО «Российские космические системы», РКС) разработал аппаратуру радиотехнической, автономной и радиотелеметрической систем управления ракеты-носителя «Восток», которая 60 лет назад доставила на орбиту корабль-спутник с первым космонавтом Земли Юрием Гагариным.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Ракета-носитель «Восток» создавалась на базе ракеты Р-7, которая стала первой в мире межконтинентальной баллистической ракетой, прошедшей успешные испытания. Позднее на базе боевой Р-7 было создано семейство ракет-носителей, которые внесли существенный вклад в освоение космоса.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Для успешного выполнения задачи ракетам необходима </w:t>
      </w:r>
      <w:proofErr w:type="gram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была  эффективная</w:t>
      </w:r>
      <w:proofErr w:type="gram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надежная система управления. Важность такой системы и определила то, что в Совете главных конструкторов по ракетной технике, который возглавлял Сергей Королев, из шести его членов два отвечали за создание системы управления. Это были </w:t>
      </w: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Михаил Рязанский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 и </w:t>
      </w: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Николай Пилюгин.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 Оба они работали в НИИ-885 (сегодня – РКС).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НИИ-885 работы с самого начала велись по трем направлениям: автономные системы управления ракет, радиосистемы управления и радиотелеметрические системы.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lastRenderedPageBreak/>
        <w:drawing>
          <wp:inline distT="0" distB="0" distL="0" distR="0" wp14:anchorId="4ABAA799" wp14:editId="29C1C441">
            <wp:extent cx="2857500" cy="1988820"/>
            <wp:effectExtent l="0" t="0" r="0" b="0"/>
            <wp:docPr id="2" name="Рисунок 2" descr="Усилитель-преобразователь сигналов слежения бортовых антенн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илитель-преобразователь сигналов слежения бортовых антенн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Усилитель-преобразователь сигналов</w:t>
      </w: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br/>
        <w:t>слежения бортовых антенн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С 1952 года в НИИ-885 работали два базовых подразделения: комплекс 1 во главе с главным конструктором автономных систем управления, главным инженером НИИ-885 Николаем Пилюгиным и комплекс 2 под руководством главного конструктора радиосистем управления, директора института Михаила Рязанского.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Точность полета ракеты в основном определялась возможностями системы управления. В начале 1950-х годов считалось, что инерциальные автономные системы без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радиокоррекции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не способны обеспечить приемлемую точность. Например, отклонение боевой части ракеты Р-7 без применения радиоуправления могло достигать десятков километров. Поэтому применялись и автономная, и радиосистема управления.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75BC7F75" wp14:editId="01ADACB5">
            <wp:extent cx="2095500" cy="2857500"/>
            <wp:effectExtent l="0" t="0" r="0" b="0"/>
            <wp:docPr id="3" name="Рисунок 3" descr="Пеленгационная антенна системы локационного наведения наземных антенн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ленгационная антенна системы локационного наведения наземных антенн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proofErr w:type="spellStart"/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Пеленгационная</w:t>
      </w:r>
      <w:proofErr w:type="spellEnd"/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 xml:space="preserve"> антенна</w:t>
      </w: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br/>
        <w:t>системы локационного наведения</w:t>
      </w: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br/>
        <w:t>наземных антенн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рамках подготовки и проведения первого пилотируемого полета в космос Юрия Гагарина НИИ-885 создал аппаратуру системы управления и телеметрии ракеты-носителя. В состав автономной системы управления входили автомат угловой стабилизации, система нормальной стабилизации, система боковой стабилизации, система регулирования кажущейся скорости, система одновременного опорожнения баков и синхронизации уровней компонентов, а также автомат управления дальностью.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Чувствительными элементами автомата угловой стабилизации являлись гироскопические приборы: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гирогоризонт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гировертикант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, системы нормальной и боковой стабилизации и 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lastRenderedPageBreak/>
        <w:t>автомата управления дальностью (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одностепенные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физические маятники), системы регулирования кажущейся скорости (электролитические интеграторы продольных ускорений).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Стабилизация третьей ступени ракеты-носителя «Восток» осуществлялась по командам автономной системы управления с помощью специальных сопел, работающих на отработанном газе после турбонасосного агрегата жидкостного ракетного двигателя. Систему управления третьей ступени также разрабатывали в НИИ-885 под руководством Николая Пилюгина. Выключение двигателя третьей ступени и подача команды на отделение космического корабля выполнялись системой радиоуправления при достижении расчетной скорости, соответствующей выведению корабля на заданную орбиту.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5B729467" wp14:editId="0DA78A57">
            <wp:extent cx="2857500" cy="1653540"/>
            <wp:effectExtent l="0" t="0" r="0" b="3810"/>
            <wp:docPr id="4" name="Рисунок 4" descr="Главный токораспределитель автономной системы управлен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ый токораспределитель автономной системы управлени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Главный токораспределитель автономной системы управления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целом система управления ракеты-носителя «Восток» в полете Гагарина проработала без замечаний, но на завершающем этапе система радиоуправления не выдала команду на выключение двигателя третьей ступени. Это произошло из-за неустойчивой работы преобразователя постоянного тока в переменный в системе бортового радиокомплекса, разработанного и изготовленного другим предприятием.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Двигатель проработал дольше расчетного времени и отключился по сигналу дублирующей автономной системы управления, которая была настроена на скорость большую, чем заданная для системы радиоуправления. В результате космический корабль «Восток-1» вышел на несколько более высокую орбиту. Тем не менее, этот сбой не привел к необратимым последствиям, и Юрий Гагарин, облетев земной шар, благополучно вернулся на Землю.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НИИ ТП создал командную радиолинию для первого корабля «Восток».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Телеуправление космическим кораблем-спутником «Восток-3А» обеспечила созданная НИИ-648 (ныне АО «НИИ ТП») командная радиолиния, при помощи которой с командно-измерительных пунктов передавались разовые команды на борт корабля.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Коллектив НИИ-648 приобрел уникальный опыт при разработке командной радиолинии для объекта «Д» – третьего отечественного искусственного спутника Земли, поэтому Сергей Королев лично рекомендовал поручить предприятию разработку аналогичной аппаратуры для пилотируемого корабля-спутника «Восток». Соответствующее решение было закреплено постановлением Совета Министров СССР от 22 мая 1959 года.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Приступая к разработке КРЛ для корабля «Восток», специалисты НИИ-648 модернизировали успешно отработавшую аппаратуру, созданную для объекта «Д». В наземном комплексе использовали аппаратуру модернизированных серийных станций минного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радиовзрывателя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МРВ-2М, для бортовой аппаратуры командной радиолинии – БПУ-ДП (бортовое приемное устройство для объекта «Д», полупроводниковый вариант). Новая командная радиолиния для корабля «Восток» получила обозначение КРЛ «МРВ-ВС — БКРЛ-В».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Модернизация КРЛ позволила увеличить число разовых команд вдвое, с 20 до 40, за счет частотно-временного метода разделения команд, передававшихся на двух несущих частотах. Разработчики впервые ввели высоконадежную команду «Спасение» для катапультирования космонавта в случае аварийных ситуаций на активном участке полета, а также увеличили надежность исполнения команды «Спуск» космического корабля.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lastRenderedPageBreak/>
        <w:t xml:space="preserve">Новая КРЛ для космического корабля «Восток» в УКВ-диапазоне волн была создана в кратчайшие сроки и обеспечила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беспоисковое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бесподстроечное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вхождение в связь, обладая при этом высокой помехозащищенностью от неорганизованных помех, надежностью, экономичностью и простотой в эксплуатации.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За успешное выполнение работ по обеспечению полета Юрия Гагарина на космическом корабле «Восток-3А» сотрудники НИИ-648 были отмечены правительственными наградами.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НПО ИТ разработало измерительную аппаратуру для первого полета человека в космос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Предшественник АО «НПО ИТ» (входит в интегрированную структуру РКС) – 5-й научно-исследовательский комплекс НИИ-88 (сегодня –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ЦНИИмаш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) – в 1950–60-х годах разрабатывал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датчиковую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аппаратуру и аппаратуру сбора и регистрации измерительной информации, получаемой при стендовых и летных испытаниях ракет.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Датчиковая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аппаратура, разработанная в 5-м комплексе НИИ-88, использовалась в том числе и при стендовых и летных испытаниях ракеты-носителя, выведшей на орбиту корабль-спутник «Восток» с Юрием Гагариным.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1958 году коллектив 5-го научно-исследовательского комплекса НИИ-88 создал первую отечественную специализированную вычислительную систему автоматизированной обработки телеметрической информации «Старт».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«Мы разработали специальный магнитофон, на который регистрировались одновременно несколько параметров, – вспоминает ветеран отрасли, главный специалист НПО ИТ, а в то время инженер 5-го центра Вячеслав Иванович Савин. – Обрабатывая эту информацию, мы получали физические значения параметров. В 1959-м году опытный образец системы «Старт» был внедрен в эксплуатацию, что существенно сократило время получения результатов летных испытаний».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12 апреля 1961 года сразу после запуска космического корабля «Восток», пилотируемого Юрием Гагариным, система «Старт» обработала телеметрические данные, зарегистрированные на магнитную ленту телеметрической системой Трал-К (разработка АО «ОКБ МЭИ», которое сегодня также входит в интегрированную структуру РКС), и выдала информацию о физиологическом состоянии первого космонавта во время полета.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5-й комплекс НИИ-88 также создал автономную систему регистрации параметров корабля «Восток» и физиологических параметров космонавта Юрия Гагарина «Мир-В-1» – так называемый «черный ящик» или бортовой самописец.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«Небольшой магнитофон был размещен в бронированной кассете, которая выдерживала большие ударные нагрузки и температурные значения, – рассказывает Вячеслав Савин. – Эта система дала возможность сохранять для последующего анализа информацию об обстановке на корабле во время полета».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Сегодня НПО ИТ продолжает создавать и модернизировать </w:t>
      </w:r>
      <w:proofErr w:type="spell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датчико</w:t>
      </w:r>
      <w:proofErr w:type="spell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-преобразующую аппаратуру и бортовые системы сбора и передачи измерительной информации. Продолжается совершенствование автономной системы запоминания информации СЗИ прототипом которой была «Мир-В-1» на борту корабля «Восток-1». Этой современной системой оснащаются пилотируемые корабли «Союз».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b/>
          <w:bCs/>
          <w:color w:val="888888"/>
          <w:sz w:val="23"/>
          <w:szCs w:val="23"/>
          <w:lang w:eastAsia="ru-RU"/>
        </w:rPr>
        <w:t>Аппаратура ОКБ МЭИ обеспечивала полет первого космонавта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hyperlink r:id="rId16" w:history="1">
        <w:r w:rsidRPr="009D6077">
          <w:rPr>
            <w:rFonts w:ascii="Elektra" w:eastAsia="Times New Roman" w:hAnsi="Elektra" w:cs="Times New Roman"/>
            <w:color w:val="3B8CED"/>
            <w:sz w:val="23"/>
            <w:szCs w:val="23"/>
            <w:u w:val="single"/>
            <w:lang w:eastAsia="ru-RU"/>
          </w:rPr>
          <w:br/>
        </w:r>
      </w:hyperlink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55B418A5" wp14:editId="5C3872E2">
            <wp:extent cx="1920240" cy="2857500"/>
            <wp:effectExtent l="0" t="0" r="3810" b="0"/>
            <wp:docPr id="5" name="Рисунок 5" descr="ОКБ МЭИЮ. Гагарин в кабин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КБ МЭИЮ. Гагарин в кабин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Разработанный в ОКБ МЭИ измерительный комплекс «Восток» позволил решить задачи радиотелеметрии, контроля траектории и телевизионной передачи изображения космонавта во время полета Юрия Гагарина в космос.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В состав радиоизмерительного комплекса космического корабля «Восток» входила радиотелеметрическая система «Трал» с бортовым устройством «Трал-П1»; комплекс радиотехнических средств траекторных измерений, включавший радиолокационные станции «Бинокль-Д», работающие по бортовым ответчикам «Рубин-Д», и прецизионные угломерные станции фазовой пеленгации «Иртыш», работающие по бортовым передатчикам-маякам «Факел-М»; телевизионная система «Трал-Т».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Бортовая аппаратура этого комплекса размещалась в приборном отсеке корабля, а наземная – на стартовой позиции и измерительных пунктах командно-измерительного комплекса.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Бортовые устройства «Трал-П1» были установлены на одном из блоков первой ступени и на третьей ступени ракеты-носителя. На корабле-спутнике «Восток» было размещено бортовое устройство «Трал-П1» с орбитальным запоминающим устройством ЗУ-О.</w:t>
      </w:r>
    </w:p>
    <w:p w:rsidR="009D6077" w:rsidRPr="009D6077" w:rsidRDefault="009D6077" w:rsidP="009D6077">
      <w:pPr>
        <w:shd w:val="clear" w:color="auto" w:fill="FFFFFF"/>
        <w:spacing w:after="0" w:line="240" w:lineRule="auto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noProof/>
          <w:color w:val="3B8CED"/>
          <w:sz w:val="23"/>
          <w:szCs w:val="23"/>
          <w:lang w:eastAsia="ru-RU"/>
        </w:rPr>
        <w:drawing>
          <wp:inline distT="0" distB="0" distL="0" distR="0" wp14:anchorId="79225AFD" wp14:editId="1C87531F">
            <wp:extent cx="2857500" cy="1722120"/>
            <wp:effectExtent l="0" t="0" r="0" b="0"/>
            <wp:docPr id="6" name="Рисунок 6" descr="Передатчик &quot;Трал-П1&quot;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едатчик &quot;Трал-П1&quot;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77" w:rsidRPr="009D6077" w:rsidRDefault="009D6077" w:rsidP="009D6077">
      <w:pPr>
        <w:shd w:val="clear" w:color="auto" w:fill="FFFFFF"/>
        <w:spacing w:after="150" w:line="240" w:lineRule="atLeast"/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0"/>
          <w:szCs w:val="20"/>
          <w:lang w:eastAsia="ru-RU"/>
        </w:rPr>
        <w:t>Передатчик «Трал-П1»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Радиотелеметрическая система «Трал» обеспечивала телеметрическую информацию о состоянии физических параметров космонавта, работе систем жизнеобеспечения, состоянии и работе всех систем и агрегатов, о ходе полета, ориентации и </w:t>
      </w:r>
      <w:proofErr w:type="gramStart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других параметрах</w:t>
      </w:r>
      <w:proofErr w:type="gramEnd"/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 и характеристиках систем корабля, а также о состоянии и работе систем первой, второй и третьей ступени ракеты-носителя.</w:t>
      </w:r>
    </w:p>
    <w:p w:rsidR="009D6077" w:rsidRPr="009D6077" w:rsidRDefault="009D6077" w:rsidP="009D6077">
      <w:pPr>
        <w:shd w:val="clear" w:color="auto" w:fill="FFFFFF"/>
        <w:spacing w:after="15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>Станции приема телевидения были расположены в Медвежьих озерах (Московская область), в Красном Селе (Ленинградская область) и в районе старта.</w:t>
      </w:r>
    </w:p>
    <w:p w:rsidR="009D6077" w:rsidRPr="009D6077" w:rsidRDefault="009D6077" w:rsidP="009D6077">
      <w:pPr>
        <w:shd w:val="clear" w:color="auto" w:fill="FFFFFF"/>
        <w:spacing w:after="0" w:line="240" w:lineRule="auto"/>
        <w:jc w:val="both"/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</w:pP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t xml:space="preserve">Во время запуска и полета Юрия Гагарина все средства ОКБ МЭИ работали безупречно. Радиотелеметрия подтвердила нормальное функционирование всех систем ракеты-носителя и </w:t>
      </w:r>
      <w:r w:rsidRPr="009D6077">
        <w:rPr>
          <w:rFonts w:ascii="Elektra" w:eastAsia="Times New Roman" w:hAnsi="Elektra" w:cs="Times New Roman"/>
          <w:color w:val="888888"/>
          <w:sz w:val="23"/>
          <w:szCs w:val="23"/>
          <w:lang w:eastAsia="ru-RU"/>
        </w:rPr>
        <w:lastRenderedPageBreak/>
        <w:t>корабля, если не считать незначительной ошибки в системе управления носителя. Телевизионная система «Трал-Т» выполнила возложенные на нее задачи телевизионного мониторинга состояния самочувствия Юрия Гагарина и всего </w:t>
      </w:r>
    </w:p>
    <w:p w:rsidR="00CD7CEB" w:rsidRDefault="00CD7CEB"/>
    <w:sectPr w:rsidR="00CD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lek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77"/>
    <w:rsid w:val="009D6077"/>
    <w:rsid w:val="00BC4434"/>
    <w:rsid w:val="00C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4184C-5C35-4C09-9201-E2040B99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07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620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171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81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143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268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0021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29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751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915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704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nspacesystems.ru/wp-content/uploads/2016/04/6.jpg" TargetMode="External"/><Relationship Id="rId13" Type="http://schemas.openxmlformats.org/officeDocument/2006/relationships/hyperlink" Target="http://russianspacesystems.ru/wp-content/uploads/2016/04/OKB-MYEI-Gagarin-v-kabine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ussianspacesystems.ru/wp-content/uploads/2016/04/Peredatchik-Tral-P1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ssianspacesystems.ru/wp-content/uploads/2016/04/Peredatchik-Tral-P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russianspacesystems.ru/wp-content/uploads/2016/04/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russianspacesystems.ru/wp-content/uploads/2016/04/9.jpg" TargetMode="External"/><Relationship Id="rId4" Type="http://schemas.openxmlformats.org/officeDocument/2006/relationships/hyperlink" Target="http://russianspacesystems.ru/wp-content/uploads/2016/04/1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2021-04-12T07:33:00Z</cp:lastPrinted>
  <dcterms:created xsi:type="dcterms:W3CDTF">2021-04-12T07:33:00Z</dcterms:created>
  <dcterms:modified xsi:type="dcterms:W3CDTF">2021-04-12T07:48:00Z</dcterms:modified>
</cp:coreProperties>
</file>